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38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办公用品参数</w:t>
      </w:r>
    </w:p>
    <w:p w14:paraId="2342CE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文件柜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长*宽*高(CM)：85*41*180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上层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带玻璃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双开门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，中间两个抽屉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下层双开门。</w:t>
      </w:r>
    </w:p>
    <w:p w14:paraId="59069BC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307330" cy="3037205"/>
            <wp:effectExtent l="0" t="0" r="7620" b="10795"/>
            <wp:docPr id="2" name="图片 2" descr="微信图片_2024122418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2241816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FDB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桌面胶装机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胶装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装订厚度50mm左右，可装订450～500页左右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小型机器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7652E78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150" cy="2272665"/>
            <wp:effectExtent l="0" t="0" r="12700" b="13335"/>
            <wp:docPr id="3" name="图片 3" descr="微信图片_2024122418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2241816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8111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6F3D22E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088519B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00AAD5F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4D0F21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压条打孔装订机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支持任意调节孔数，单次可打25张纸左右，可装订450页纸左右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3BE7202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74310" cy="3895090"/>
            <wp:effectExtent l="0" t="0" r="2540" b="10160"/>
            <wp:docPr id="4" name="图片 4" descr="微信图片_2024122418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2241815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BAE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实木方凳：常规</w:t>
      </w:r>
    </w:p>
    <w:p w14:paraId="6DB8E1D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312410" cy="2665730"/>
            <wp:effectExtent l="0" t="0" r="2540" b="1270"/>
            <wp:docPr id="5" name="图片 5" descr="13703442d66dc798004ccf9d270da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3703442d66dc798004ccf9d270da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241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118E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6611EB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靠背椅：常规</w:t>
      </w:r>
    </w:p>
    <w:p w14:paraId="505DFDE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73675" cy="3891280"/>
            <wp:effectExtent l="0" t="0" r="3175" b="13970"/>
            <wp:docPr id="6" name="图片 6" descr="15295b384a4f4593b390f4b97186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295b384a4f4593b390f4b971861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B7D54"/>
    <w:multiLevelType w:val="singleLevel"/>
    <w:tmpl w:val="87EB7D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DlhZWRiMDZjOWY3ZTUxNThmN2NkMjk0MDllNzIifQ=="/>
  </w:docVars>
  <w:rsids>
    <w:rsidRoot w:val="00000000"/>
    <w:rsid w:val="50DE01B4"/>
    <w:rsid w:val="77E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</Words>
  <Characters>134</Characters>
  <Lines>0</Lines>
  <Paragraphs>0</Paragraphs>
  <TotalTime>6</TotalTime>
  <ScaleCrop>false</ScaleCrop>
  <LinksUpToDate>false</LinksUpToDate>
  <CharactersWithSpaces>134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2024-12-11T07:08:00Z</dcterms:created>
  <dc:creator>14712</dc:creator>
  <cp:lastModifiedBy>张玉玲</cp:lastModifiedBy>
  <dcterms:modified xsi:type="dcterms:W3CDTF">2024-12-24T10:22:08Z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1A772A26890E4FB5A6307E0C910F9B87_12</vt:lpwstr>
  </property>
</Properties>
</file>